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BAIL DE LOCATION D'ENTREPÔT</w:t>
      </w:r>
    </w:p>
    <w:p/>
    <w:p/>
    <w:p>
      <w:r>
        <w:rPr>
          <w:b/>
          <w:sz w:val="22"/>
        </w:rPr>
        <w:t>ENTRE LES SOUSSIGNÉS :</w:t>
      </w:r>
    </w:p>
    <w:p>
      <w:r>
        <w:rPr>
          <w:b w:val="0"/>
          <w:sz w:val="20"/>
        </w:rPr>
        <w:t>Le Bailleur :</w:t>
      </w:r>
    </w:p>
    <w:p>
      <w:r>
        <w:rPr>
          <w:b w:val="0"/>
          <w:sz w:val="20"/>
        </w:rPr>
        <w:t>Nom / Raison sociale : 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</w:t>
      </w:r>
    </w:p>
    <w:p/>
    <w:p>
      <w:r>
        <w:rPr>
          <w:b w:val="0"/>
          <w:sz w:val="20"/>
        </w:rPr>
        <w:t>Et</w:t>
      </w:r>
    </w:p>
    <w:p/>
    <w:p>
      <w:r>
        <w:rPr>
          <w:b w:val="0"/>
          <w:sz w:val="20"/>
        </w:rPr>
        <w:t>Le Preneur :</w:t>
      </w:r>
    </w:p>
    <w:p>
      <w:r>
        <w:rPr>
          <w:b w:val="0"/>
          <w:sz w:val="20"/>
        </w:rPr>
        <w:t>Nom / Raison sociale : 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</w:t>
      </w:r>
    </w:p>
    <w:p/>
    <w:p/>
    <w:p>
      <w:r>
        <w:rPr>
          <w:b/>
          <w:sz w:val="22"/>
        </w:rPr>
        <w:t>PRÉAMBULE</w:t>
      </w:r>
    </w:p>
    <w:p>
      <w:r>
        <w:rPr>
          <w:b w:val="0"/>
          <w:sz w:val="20"/>
        </w:rPr>
        <w:t>Le Bailleur loue au Preneur, qui accepte, un local à usage d'entrepôt situé à l'adresse suivante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2"/>
        </w:rPr>
        <w:t>ARTICLE 1 – DESCRIPTION DES LOCAUX</w:t>
      </w:r>
    </w:p>
    <w:p>
      <w:r>
        <w:rPr>
          <w:b w:val="0"/>
          <w:sz w:val="20"/>
        </w:rPr>
        <w:t>Le local loué est un entrepôt d'une superficie approximative de __________ m², comprenant les équipements suivants : ________________________________.</w:t>
      </w:r>
    </w:p>
    <w:p>
      <w:r>
        <w:rPr>
          <w:b w:val="0"/>
          <w:sz w:val="20"/>
        </w:rPr>
        <w:t>Le Preneur déclare avoir visité les locaux et les avoir trouvés conformes à son usage.</w:t>
      </w:r>
    </w:p>
    <w:p/>
    <w:p>
      <w:r>
        <w:rPr>
          <w:b/>
          <w:sz w:val="22"/>
        </w:rPr>
        <w:t>ARTICLE 2 – DESTINATION DES LOCAUX</w:t>
      </w:r>
    </w:p>
    <w:p>
      <w:r>
        <w:rPr>
          <w:b w:val="0"/>
          <w:sz w:val="20"/>
        </w:rPr>
        <w:t>Le local est destiné exclusivement à un usage d'entreposage et de stockage de marchandises.</w:t>
      </w:r>
    </w:p>
    <w:p>
      <w:r>
        <w:rPr>
          <w:b w:val="0"/>
          <w:sz w:val="20"/>
        </w:rPr>
        <w:t>Toute autre utilisation est interdite sans accord écrit préalable du Bailleur.</w:t>
      </w:r>
    </w:p>
    <w:p/>
    <w:p>
      <w:r>
        <w:rPr>
          <w:b/>
          <w:sz w:val="22"/>
        </w:rPr>
        <w:t>ARTICLE 3 – DURÉE DU BAIL</w:t>
      </w:r>
    </w:p>
    <w:p>
      <w:r>
        <w:rPr>
          <w:b w:val="0"/>
          <w:sz w:val="20"/>
        </w:rPr>
        <w:t>Le présent bail est consenti pour une durée ferme de __________ ans, commençant à compter du jour de la prise de possession des locaux par le Preneur.</w:t>
      </w:r>
    </w:p>
    <w:p>
      <w:r>
        <w:rPr>
          <w:b w:val="0"/>
          <w:sz w:val="20"/>
        </w:rPr>
        <w:t>À l'issue de cette période, il pourra être renouvelé ou résilié conformément à la législation en vigueur.</w:t>
      </w:r>
    </w:p>
    <w:p/>
    <w:p>
      <w:r>
        <w:rPr>
          <w:b/>
          <w:sz w:val="22"/>
        </w:rPr>
        <w:t>ARTICLE 4 – LOYER ET CHARGES</w:t>
      </w:r>
    </w:p>
    <w:p>
      <w:r>
        <w:rPr>
          <w:b w:val="0"/>
          <w:sz w:val="20"/>
        </w:rPr>
        <w:t>Le loyer annuel est fixé à la somme de __________ euros, payable en __________ échéances (mensuelles/trimestrielles/annuelles) à terme échu.</w:t>
      </w:r>
    </w:p>
    <w:p>
      <w:r>
        <w:rPr>
          <w:b w:val="0"/>
          <w:sz w:val="20"/>
        </w:rPr>
        <w:t>Le loyer sera révisé annuellement selon l'indice des loyers commerciaux (ILC) ou selon indice légal applicable.</w:t>
      </w:r>
    </w:p>
    <w:p>
      <w:r>
        <w:rPr>
          <w:b w:val="0"/>
          <w:sz w:val="20"/>
        </w:rPr>
        <w:t>Les charges récupérables et taxes afférentes au local loué sont à la charge du Preneur.</w:t>
      </w:r>
    </w:p>
    <w:p/>
    <w:p>
      <w:r>
        <w:rPr>
          <w:b/>
          <w:sz w:val="22"/>
        </w:rPr>
        <w:t>ARTICLE 5 – DÉPÔT DE GARANTIE</w:t>
      </w:r>
    </w:p>
    <w:p>
      <w:r>
        <w:rPr>
          <w:b w:val="0"/>
          <w:sz w:val="20"/>
        </w:rPr>
        <w:t>Un dépôt de garantie d'un montant de __________ euros est versé par le Preneur au Bailleur à la signature du présent bail.</w:t>
      </w:r>
    </w:p>
    <w:p>
      <w:r>
        <w:rPr>
          <w:b w:val="0"/>
          <w:sz w:val="20"/>
        </w:rPr>
        <w:t>Ce dépôt garantit l'exécution des obligations locatives et sera restitué dans un délai maximum de deux mois après la restitution des locaux, déduction faite des éventuelles retenues.</w:t>
      </w:r>
    </w:p>
    <w:p/>
    <w:p>
      <w:r>
        <w:rPr>
          <w:b/>
          <w:sz w:val="22"/>
        </w:rPr>
        <w:t>ARTICLE 6 – ENTRETIEN ET RÉPARATIONS</w:t>
      </w:r>
    </w:p>
    <w:p>
      <w:r>
        <w:rPr>
          <w:b w:val="0"/>
          <w:sz w:val="20"/>
        </w:rPr>
        <w:t>Le Preneur s'engage à entretenir les locaux loués en bon père de famille et à effectuer les réparations locatives.</w:t>
      </w:r>
    </w:p>
    <w:p>
      <w:r>
        <w:rPr>
          <w:b w:val="0"/>
          <w:sz w:val="20"/>
        </w:rPr>
        <w:t>Le Bailleur est responsable des grosses réparations définies par l'article 606 du Code civil.</w:t>
      </w:r>
    </w:p>
    <w:p/>
    <w:p>
      <w:r>
        <w:rPr>
          <w:b/>
          <w:sz w:val="22"/>
        </w:rPr>
        <w:t>ARTICLE 7 – ASSURANCES</w:t>
      </w:r>
    </w:p>
    <w:p>
      <w:r>
        <w:rPr>
          <w:b w:val="0"/>
          <w:sz w:val="20"/>
        </w:rPr>
        <w:t>Le Preneur doit souscrire une assurance multirisque professionnelle couvrant notamment les risques incendie, dégâts des eaux, vol et responsabilité civile.</w:t>
      </w:r>
    </w:p>
    <w:p>
      <w:r>
        <w:rPr>
          <w:b w:val="0"/>
          <w:sz w:val="20"/>
        </w:rPr>
        <w:t>Une attestation d’assurance devra être remise au Bailleur à la signature du bail puis chaque année.</w:t>
      </w:r>
    </w:p>
    <w:p/>
    <w:p>
      <w:r>
        <w:rPr>
          <w:b/>
          <w:sz w:val="22"/>
        </w:rPr>
        <w:t>ARTICLE 8 – CESSION ET SOUS-LOCATION</w:t>
      </w:r>
    </w:p>
    <w:p>
      <w:r>
        <w:rPr>
          <w:b w:val="0"/>
          <w:sz w:val="20"/>
        </w:rPr>
        <w:t>La cession du bail ou la sous-location totale ou partielle sont interdites sans l'accord écrit préalable du Bailleur.</w:t>
      </w:r>
    </w:p>
    <w:p/>
    <w:p>
      <w:r>
        <w:rPr>
          <w:b/>
          <w:sz w:val="22"/>
        </w:rPr>
        <w:t>ARTICLE 9 – ÉTAT DES LIEUX</w:t>
      </w:r>
    </w:p>
    <w:p>
      <w:r>
        <w:rPr>
          <w:b w:val="0"/>
          <w:sz w:val="20"/>
        </w:rPr>
        <w:t>Un état des lieux contradictoire sera établi lors de la remise des clés au Preneur et lors de la restitution des locaux.</w:t>
      </w:r>
    </w:p>
    <w:p/>
    <w:p>
      <w:r>
        <w:rPr>
          <w:b/>
          <w:sz w:val="22"/>
        </w:rPr>
        <w:t>ARTICLE 10 – RÉSILIATION</w:t>
      </w:r>
    </w:p>
    <w:p>
      <w:r>
        <w:rPr>
          <w:b w:val="0"/>
          <w:sz w:val="20"/>
        </w:rPr>
        <w:t>Le présent bail pourra être résilié conformément aux dispositions légales en vigueur, notamment en cas de manquement grave à une des obligations contractuelles.</w:t>
      </w:r>
    </w:p>
    <w:p/>
    <w:p>
      <w:r>
        <w:rPr>
          <w:b/>
          <w:sz w:val="22"/>
        </w:rPr>
        <w:t>ARTICLE 11 – JURIDICTION COMPÉTENTE</w:t>
      </w:r>
    </w:p>
    <w:p>
      <w:r>
        <w:rPr>
          <w:b w:val="0"/>
          <w:sz w:val="20"/>
        </w:rPr>
        <w:t>En cas de litige relatif au présent bail, les parties conviennent de soumettre leur différend au tribunal compétent du lieu de situation des locaux.</w:t>
      </w:r>
    </w:p>
    <w:p/>
    <w:p/>
    <w:p>
      <w:r>
        <w:rPr>
          <w:b w:val="0"/>
          <w:sz w:val="20"/>
        </w:rPr>
        <w:t>Fait en deux exemplaires originaux, à ___________________________</w:t>
      </w:r>
    </w:p>
    <w:p>
      <w:r>
        <w:rPr>
          <w:b/>
          <w:sz w:val="20"/>
        </w:rPr>
        <w:t>Le Preneur :</w:t>
      </w:r>
    </w:p>
    <w:p>
      <w:r>
        <w:rPr>
          <w:b w:val="0"/>
          <w:sz w:val="20"/>
        </w:rPr>
        <w:t>Nom / Signature : ________________________________________________</w:t>
      </w:r>
    </w:p>
    <w:p/>
    <w:p/>
    <w:p>
      <w:r>
        <w:rPr>
          <w:b/>
          <w:sz w:val="20"/>
        </w:rPr>
        <w:t>Le Bailleur :</w:t>
      </w:r>
    </w:p>
    <w:p>
      <w:r>
        <w:rPr>
          <w:b w:val="0"/>
          <w:sz w:val="20"/>
        </w:rPr>
        <w:t>Nom / Signature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Preneur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Bailleur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https://lettre-modeles.com/bail-location-entrepot/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bail-location-entrepot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