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BAIL À DURÉE DÉTERMINÉE</w:t>
      </w:r>
    </w:p>
    <w:p/>
    <w:p/>
    <w:p>
      <w:r>
        <w:rPr>
          <w:b/>
          <w:sz w:val="24"/>
        </w:rPr>
        <w:t>Entre les soussignés :</w:t>
      </w:r>
    </w:p>
    <w:p>
      <w:r>
        <w:rPr>
          <w:b w:val="0"/>
          <w:sz w:val="22"/>
        </w:rPr>
        <w:t>Le bailleur :</w:t>
      </w:r>
    </w:p>
    <w:p>
      <w:r>
        <w:rPr>
          <w:b w:val="0"/>
          <w:sz w:val="22"/>
        </w:rPr>
        <w:t>Nom / Raison sociale : 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______________________________________________________________________</w:t>
      </w:r>
    </w:p>
    <w:p/>
    <w:p>
      <w:r>
        <w:rPr>
          <w:b w:val="0"/>
          <w:sz w:val="22"/>
        </w:rPr>
        <w:t>Le locataire :</w:t>
      </w:r>
    </w:p>
    <w:p>
      <w:r>
        <w:rPr>
          <w:b w:val="0"/>
          <w:sz w:val="22"/>
        </w:rPr>
        <w:t>Nom : _________________________________________________________________________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______________________________________________________________________</w:t>
      </w:r>
    </w:p>
    <w:p/>
    <w:p/>
    <w:p>
      <w:r>
        <w:rPr>
          <w:b/>
          <w:sz w:val="24"/>
        </w:rPr>
        <w:t>Article 1 – Désignation des locaux</w:t>
      </w:r>
    </w:p>
    <w:p>
      <w:r>
        <w:rPr>
          <w:b w:val="0"/>
          <w:sz w:val="22"/>
        </w:rPr>
        <w:t>Le bailleur loue au locataire, qui accepte, le bien immobilier désigné ci-après :</w:t>
      </w:r>
    </w:p>
    <w:p>
      <w:r>
        <w:rPr>
          <w:b w:val="0"/>
          <w:sz w:val="22"/>
        </w:rPr>
        <w:t>Adresse complète : ______________________________________________________________</w:t>
      </w:r>
    </w:p>
    <w:p>
      <w:r>
        <w:rPr>
          <w:b w:val="0"/>
          <w:sz w:val="22"/>
        </w:rPr>
        <w:t>Description sommaire : __________________________________________________________</w:t>
      </w:r>
    </w:p>
    <w:p/>
    <w:p/>
    <w:p>
      <w:r>
        <w:rPr>
          <w:b/>
          <w:sz w:val="24"/>
        </w:rPr>
        <w:t>Article 2 – Durée du bail</w:t>
      </w:r>
    </w:p>
    <w:p>
      <w:r>
        <w:rPr>
          <w:b w:val="0"/>
          <w:sz w:val="22"/>
        </w:rPr>
        <w:t>Le présent bail est conclu pour une durée déterminée de ______________ mois, commençant à courir à compter de la prise de possession effective des lieux par le locataire.</w:t>
      </w:r>
    </w:p>
    <w:p>
      <w:r>
        <w:rPr>
          <w:b w:val="0"/>
          <w:sz w:val="22"/>
        </w:rPr>
        <w:t>Il prendra fin automatiquement à l’échéance, sans qu’il soit besoin de donner congé, sauf renouvellement ou résiliation anticipée conformément aux dispositions légales.</w:t>
      </w:r>
    </w:p>
    <w:p/>
    <w:p/>
    <w:p>
      <w:r>
        <w:rPr>
          <w:b/>
          <w:sz w:val="24"/>
        </w:rPr>
        <w:t>Article 3 – Usage des locaux</w:t>
      </w:r>
    </w:p>
    <w:p>
      <w:r>
        <w:rPr>
          <w:b w:val="0"/>
          <w:sz w:val="22"/>
        </w:rPr>
        <w:t>Le locataire s’engage à utiliser les locaux exclusivement à des fins d’habitation (ou autre usage précisé : ________________________________________________).</w:t>
      </w:r>
    </w:p>
    <w:p>
      <w:r>
        <w:rPr>
          <w:b w:val="0"/>
          <w:sz w:val="22"/>
        </w:rPr>
        <w:t>Toute modification de l’usage devra être préalablement autorisée par le bailleur.</w:t>
      </w:r>
    </w:p>
    <w:p/>
    <w:p/>
    <w:p>
      <w:r>
        <w:rPr>
          <w:b/>
          <w:sz w:val="24"/>
        </w:rPr>
        <w:t>Article 4 – Loyer</w:t>
      </w:r>
    </w:p>
    <w:p>
      <w:r>
        <w:rPr>
          <w:b w:val="0"/>
          <w:sz w:val="22"/>
        </w:rPr>
        <w:t>Le loyer mensuel est fixé à ______________ euros (€), payable d’avance le ________ de chaque mois, par chèque, virement bancaire ou tout autre moyen convenu entre les parties.</w:t>
      </w:r>
    </w:p>
    <w:p/>
    <w:p/>
    <w:p>
      <w:r>
        <w:rPr>
          <w:b/>
          <w:sz w:val="24"/>
        </w:rPr>
        <w:t>Article 5 – Dépôt de garantie</w:t>
      </w:r>
    </w:p>
    <w:p>
      <w:r>
        <w:rPr>
          <w:b w:val="0"/>
          <w:sz w:val="22"/>
        </w:rPr>
        <w:t>Un dépôt de garantie d’un montant de ______________ euros (€) est versé par le locataire au bailleur à la signature du présent bail. Ce dépôt garantit l’exécution des obligations locatives.</w:t>
      </w:r>
    </w:p>
    <w:p/>
    <w:p/>
    <w:p>
      <w:r>
        <w:rPr>
          <w:b/>
          <w:sz w:val="24"/>
        </w:rPr>
        <w:t>Article 6 – Charges locatives</w:t>
      </w:r>
    </w:p>
    <w:p>
      <w:r>
        <w:rPr>
          <w:b w:val="0"/>
          <w:sz w:val="22"/>
        </w:rPr>
        <w:t>Les charges récupérables sont évaluées à ______________ euros (€) par mois et sont payables en même temps que le loyer.</w:t>
      </w:r>
    </w:p>
    <w:p>
      <w:r>
        <w:rPr>
          <w:b w:val="0"/>
          <w:sz w:val="22"/>
        </w:rPr>
        <w:t>Le détail des charges sera fourni au locataire annuellement.</w:t>
      </w:r>
    </w:p>
    <w:p/>
    <w:p/>
    <w:p>
      <w:r>
        <w:rPr>
          <w:b/>
          <w:sz w:val="24"/>
        </w:rPr>
        <w:t>Article 7 – Entretien et réparations</w:t>
      </w:r>
    </w:p>
    <w:p>
      <w:r>
        <w:rPr>
          <w:b w:val="0"/>
          <w:sz w:val="22"/>
        </w:rPr>
        <w:t>Le locataire est tenu d’entretenir les locaux et d’effectuer les réparations locatives conformément à la loi n° 89-462 du 6 juillet 1989.</w:t>
      </w:r>
    </w:p>
    <w:p>
      <w:r>
        <w:rPr>
          <w:b w:val="0"/>
          <w:sz w:val="22"/>
        </w:rPr>
        <w:t>Le bailleur est responsable des réparations autres que locatives.</w:t>
      </w:r>
    </w:p>
    <w:p/>
    <w:p/>
    <w:p>
      <w:r>
        <w:rPr>
          <w:b/>
          <w:sz w:val="24"/>
        </w:rPr>
        <w:t>Article 8 – État des lieux</w:t>
      </w:r>
    </w:p>
    <w:p>
      <w:r>
        <w:rPr>
          <w:b w:val="0"/>
          <w:sz w:val="22"/>
        </w:rPr>
        <w:t>Un état des lieux contradictoire sera établi lors de la remise des clés et à la restitution des locaux.</w:t>
      </w:r>
    </w:p>
    <w:p/>
    <w:p/>
    <w:p>
      <w:r>
        <w:rPr>
          <w:b/>
          <w:sz w:val="24"/>
        </w:rPr>
        <w:t>Article 9 – Résiliation anticipée</w:t>
      </w:r>
    </w:p>
    <w:p>
      <w:r>
        <w:rPr>
          <w:b w:val="0"/>
          <w:sz w:val="22"/>
        </w:rPr>
        <w:t>Le bail peut être résilié de manière anticipée dans les conditions prévues par la loi, notamment en cas de manquement grave aux obligations contractuelles.</w:t>
      </w:r>
    </w:p>
    <w:p/>
    <w:p/>
    <w:p>
      <w:r>
        <w:rPr>
          <w:b/>
          <w:sz w:val="24"/>
        </w:rPr>
        <w:t>Article 10 – Assurance</w:t>
      </w:r>
    </w:p>
    <w:p>
      <w:r>
        <w:rPr>
          <w:b w:val="0"/>
          <w:sz w:val="22"/>
        </w:rPr>
        <w:t>Le locataire est tenu de souscrire une assurance multirisque habitation et d’en justifier chaque année auprès du bailleur.</w:t>
      </w:r>
    </w:p>
    <w:p/>
    <w:p/>
    <w:p>
      <w:r>
        <w:rPr>
          <w:b/>
          <w:sz w:val="24"/>
        </w:rPr>
        <w:t>Article 11 – Particularités du bail à durée déterminée</w:t>
      </w:r>
    </w:p>
    <w:p>
      <w:r>
        <w:rPr>
          <w:b w:val="0"/>
          <w:sz w:val="22"/>
        </w:rPr>
        <w:t>Le présent contrat ne peut être renouvelé tacitement et prendra fin à la date prévue sans qu’il soit nécessaire d’effectuer une résiliation.</w:t>
      </w:r>
    </w:p>
    <w:p>
      <w:r>
        <w:rPr>
          <w:b w:val="0"/>
          <w:sz w:val="22"/>
        </w:rPr>
        <w:t>Toute prolongation fera l’objet d’un nouveau contrat.</w:t>
      </w:r>
    </w:p>
    <w:p/>
    <w:p/>
    <w:p>
      <w:r>
        <w:rPr>
          <w:b/>
          <w:sz w:val="24"/>
        </w:rPr>
        <w:t>Article 12 – Clause résolutoire</w:t>
      </w:r>
    </w:p>
    <w:p>
      <w:r>
        <w:rPr>
          <w:b w:val="0"/>
          <w:sz w:val="22"/>
        </w:rPr>
        <w:t>En cas de non-paiement du loyer ou des charges aux échéances convenues, le bail pourra être résilié de plein droit après mise en demeure restée infructueuse.</w:t>
      </w:r>
    </w:p>
    <w:p/>
    <w:p/>
    <w:p>
      <w:r>
        <w:rPr>
          <w:b/>
          <w:sz w:val="24"/>
        </w:rPr>
        <w:t>Article 13 – Loi applicable et litiges</w:t>
      </w:r>
    </w:p>
    <w:p>
      <w:r>
        <w:rPr>
          <w:b w:val="0"/>
          <w:sz w:val="22"/>
        </w:rPr>
        <w:t>Le présent bail est soumis aux dispositions de la loi n° 89-462 du 6 juillet 1989 et à celles du Code civil.</w:t>
      </w:r>
    </w:p>
    <w:p>
      <w:r>
        <w:rPr>
          <w:b w:val="0"/>
          <w:sz w:val="22"/>
        </w:rPr>
        <w:t>En cas de litige, les parties s’engagent à rechercher une solution amiable avant toute procédure judiciaire.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BAILLEUR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LOCATAIRE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https://lettre-modeles.com/bail-a-duree-determinee/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https://lettre-modeles.com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lettre-modeles.com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re-modeles.com/bail-a-duree-determinee/" TargetMode="External"/><Relationship Id="rId10" Type="http://schemas.openxmlformats.org/officeDocument/2006/relationships/hyperlink" Target="https://lettre-mode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